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47" w:rsidRPr="00482147" w:rsidRDefault="00482147" w:rsidP="00482147">
      <w:pPr>
        <w:jc w:val="center"/>
        <w:rPr>
          <w:b/>
          <w:sz w:val="22"/>
          <w:szCs w:val="22"/>
        </w:rPr>
      </w:pPr>
      <w:r w:rsidRPr="00482147">
        <w:rPr>
          <w:b/>
          <w:sz w:val="22"/>
          <w:szCs w:val="22"/>
        </w:rPr>
        <w:t>Прейскурант</w:t>
      </w:r>
    </w:p>
    <w:p w:rsidR="00482147" w:rsidRPr="00482147" w:rsidRDefault="00482147" w:rsidP="00482147">
      <w:pPr>
        <w:ind w:left="-284"/>
        <w:jc w:val="center"/>
        <w:rPr>
          <w:b/>
          <w:sz w:val="22"/>
          <w:szCs w:val="22"/>
        </w:rPr>
      </w:pPr>
      <w:r w:rsidRPr="00482147">
        <w:rPr>
          <w:b/>
          <w:sz w:val="22"/>
          <w:szCs w:val="22"/>
        </w:rPr>
        <w:t>на оказание услуг по обмену электронными документами между Абонентом клиента и другими участниками системы ЭДО с использованием средств шифрования и ЭЦП.</w:t>
      </w:r>
    </w:p>
    <w:p w:rsidR="00482147" w:rsidRPr="00482147" w:rsidRDefault="00482147" w:rsidP="00482147">
      <w:pPr>
        <w:jc w:val="center"/>
        <w:rPr>
          <w:b/>
          <w:sz w:val="22"/>
          <w:szCs w:val="22"/>
        </w:rPr>
      </w:pPr>
      <w:r w:rsidRPr="00482147">
        <w:rPr>
          <w:b/>
          <w:sz w:val="22"/>
          <w:szCs w:val="22"/>
        </w:rPr>
        <w:t>Тарифный план «Бюджетный абонент».</w:t>
      </w:r>
    </w:p>
    <w:tbl>
      <w:tblPr>
        <w:tblW w:w="1052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87"/>
        <w:gridCol w:w="8080"/>
        <w:gridCol w:w="1559"/>
      </w:tblGrid>
      <w:tr w:rsidR="00482147" w:rsidRPr="00482147" w:rsidTr="00372898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1. Услуги по регистрации Абонента клиента в системах электронного 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1.1. Телематические услуги при регистрации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1682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1.1.1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Создание почтового ящика (п/я) клиента системы на сервере электронной почты Оператора:</w:t>
            </w:r>
          </w:p>
          <w:p w:rsidR="00482147" w:rsidRPr="00482147" w:rsidRDefault="00482147" w:rsidP="00801215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482147">
              <w:rPr>
                <w:b/>
                <w:bCs/>
                <w:sz w:val="21"/>
                <w:szCs w:val="21"/>
              </w:rPr>
              <w:t xml:space="preserve">-  </w:t>
            </w:r>
            <w:r w:rsidRPr="00482147">
              <w:rPr>
                <w:sz w:val="21"/>
                <w:szCs w:val="21"/>
              </w:rPr>
              <w:t>за создание 1 п/я при отсутствии ранее созданных (имеющихся) п/я</w:t>
            </w:r>
          </w:p>
          <w:p w:rsidR="00482147" w:rsidRPr="00482147" w:rsidRDefault="00482147" w:rsidP="00801215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 второй создаваемый п/я при общем количестве имеющихся п/я с учетом вновь создаваемых и ранее созданных, равном 2</w:t>
            </w:r>
          </w:p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 каждый вновь создаваемый п/я при общем количестве имеющихся</w:t>
            </w:r>
            <w:r w:rsidRPr="00482147">
              <w:rPr>
                <w:i/>
                <w:sz w:val="21"/>
                <w:szCs w:val="21"/>
              </w:rPr>
              <w:t xml:space="preserve"> </w:t>
            </w:r>
            <w:r w:rsidRPr="00482147">
              <w:rPr>
                <w:sz w:val="21"/>
                <w:szCs w:val="21"/>
              </w:rPr>
              <w:t>п/я с учетом вновь создаваемых и ранее созданных, равным от 3 и свыше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118</w:t>
            </w:r>
            <w:r w:rsidRPr="00482147">
              <w:rPr>
                <w:sz w:val="21"/>
                <w:szCs w:val="21"/>
              </w:rPr>
              <w:t xml:space="preserve"> руб.</w:t>
            </w:r>
          </w:p>
          <w:p w:rsidR="00482147" w:rsidRPr="00482147" w:rsidRDefault="00482147" w:rsidP="00801215">
            <w:pPr>
              <w:rPr>
                <w:color w:val="000000"/>
                <w:sz w:val="21"/>
                <w:szCs w:val="21"/>
                <w:lang w:val="en-US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  <w:lang w:val="en-US"/>
              </w:rPr>
              <w:t xml:space="preserve">  59</w:t>
            </w:r>
            <w:r w:rsidRPr="00482147">
              <w:rPr>
                <w:sz w:val="21"/>
                <w:szCs w:val="21"/>
              </w:rPr>
              <w:t xml:space="preserve"> руб.</w:t>
            </w: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 xml:space="preserve">  29</w:t>
            </w:r>
            <w:r w:rsidRPr="00482147">
              <w:rPr>
                <w:sz w:val="21"/>
                <w:szCs w:val="21"/>
              </w:rPr>
              <w:t xml:space="preserve"> руб.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1.2. Услуги по настройке параметров электронного документооборота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734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1.2.1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одной налоговой инспекцией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за создание первого направления обмена при отсутствии ранее созданных (имеющихся) направлений обмена 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 том числе: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</w:t>
            </w:r>
            <w:r w:rsidRPr="00482147">
              <w:rPr>
                <w:color w:val="000000"/>
                <w:sz w:val="21"/>
                <w:szCs w:val="21"/>
                <w:lang w:val="en-US"/>
              </w:rPr>
              <w:t>177</w:t>
            </w:r>
            <w:r w:rsidRPr="00482147">
              <w:rPr>
                <w:color w:val="000000"/>
                <w:sz w:val="21"/>
                <w:szCs w:val="21"/>
              </w:rPr>
              <w:t xml:space="preserve"> руб.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</w:t>
            </w:r>
            <w:r w:rsidRPr="00482147">
              <w:rPr>
                <w:sz w:val="21"/>
                <w:szCs w:val="21"/>
                <w:lang w:val="en-US"/>
              </w:rPr>
              <w:t>118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</w:t>
            </w:r>
            <w:r w:rsidRPr="00482147">
              <w:rPr>
                <w:sz w:val="21"/>
                <w:szCs w:val="21"/>
                <w:lang w:val="en-US"/>
              </w:rPr>
              <w:t>59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 xml:space="preserve">        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за каждое вновь создаваемое направление обмена при общем количестве имеющихся направлений обмена с учетом вновь создаваемых и ранее созданных от 2 и свыше.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 том числе: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  <w:lang w:val="en-US"/>
              </w:rPr>
              <w:t>118</w:t>
            </w:r>
            <w:r w:rsidRPr="00482147">
              <w:rPr>
                <w:color w:val="000000"/>
                <w:sz w:val="21"/>
                <w:szCs w:val="21"/>
              </w:rPr>
              <w:t xml:space="preserve"> руб.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</w:t>
            </w:r>
            <w:r w:rsidRPr="00482147">
              <w:rPr>
                <w:sz w:val="21"/>
                <w:szCs w:val="21"/>
                <w:lang w:val="en-US"/>
              </w:rPr>
              <w:t xml:space="preserve">  59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</w:p>
          <w:p w:rsidR="00482147" w:rsidRPr="00482147" w:rsidRDefault="00482147" w:rsidP="00801215">
            <w:pPr>
              <w:rPr>
                <w:sz w:val="21"/>
                <w:szCs w:val="21"/>
                <w:lang w:val="en-US"/>
              </w:rPr>
            </w:pPr>
            <w:r w:rsidRPr="00482147">
              <w:rPr>
                <w:sz w:val="21"/>
                <w:szCs w:val="21"/>
              </w:rPr>
              <w:t xml:space="preserve">     59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 xml:space="preserve">         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1.2.2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Снятие блокировки направления обмена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  295 руб.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1.2.3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УПФР. </w:t>
            </w:r>
            <w:r w:rsidRPr="00482147">
              <w:rPr>
                <w:rStyle w:val="Arial880"/>
                <w:sz w:val="21"/>
                <w:szCs w:val="21"/>
              </w:rPr>
              <w:t>[1]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 том числе: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295 руб.</w:t>
            </w: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  <w:lang w:val="en-US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177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118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 xml:space="preserve">     </w:t>
            </w:r>
          </w:p>
        </w:tc>
      </w:tr>
      <w:tr w:rsidR="00482147" w:rsidRPr="00482147" w:rsidTr="000029CC">
        <w:trPr>
          <w:trHeight w:val="1497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1.2.4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ТОГС. 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 том числе: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118 руб.</w:t>
            </w: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  <w:lang w:val="en-US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59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59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 xml:space="preserve">     </w:t>
            </w:r>
          </w:p>
        </w:tc>
      </w:tr>
      <w:tr w:rsidR="00482147" w:rsidRPr="00482147" w:rsidTr="000029CC">
        <w:trPr>
          <w:trHeight w:val="1464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1.2.5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ФСС.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 том числе: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118 руб.</w:t>
            </w: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  <w:lang w:val="en-US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59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59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 xml:space="preserve">     </w:t>
            </w:r>
          </w:p>
        </w:tc>
      </w:tr>
      <w:tr w:rsidR="00482147" w:rsidRPr="00482147" w:rsidTr="00372898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372898" w:rsidRDefault="00482147" w:rsidP="00372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72898">
              <w:rPr>
                <w:b/>
                <w:sz w:val="20"/>
                <w:szCs w:val="20"/>
              </w:rPr>
              <w:t>1.3. Услуги по первоначальной регистрации и ежегодной перерегистрации Клиентов в удостоверяющем центре (УЦ) для получения и продления сертификата ключа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.1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Формирование учетной записи клиента для регистрации клиента  в УЦ. </w:t>
            </w:r>
          </w:p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72898">
              <w:rPr>
                <w:i/>
                <w:sz w:val="20"/>
                <w:szCs w:val="20"/>
              </w:rPr>
              <w:t>Единовременный платеж.</w:t>
            </w:r>
            <w:r w:rsidRPr="00482147">
              <w:rPr>
                <w:sz w:val="21"/>
                <w:szCs w:val="21"/>
              </w:rPr>
              <w:t xml:space="preserve"> Включает в себя:</w:t>
            </w:r>
          </w:p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осуществление процедуры идентификации клиента или его доверенного лица путем установления личности;</w:t>
            </w:r>
          </w:p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осуществление приема и проверки документов клиентов на оказание услуг УЦ (заявления на регистрацию, заявления на изготовление сертификата ключа подписи и комплекты документов, подтверждающие указанные в заявлениях данные, доверенностей и др.) на предмет правильности оформления и соответствия действующему законодательству РФ;</w:t>
            </w:r>
          </w:p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- ввод в базу данных информации о клиенте.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590 руб.</w:t>
            </w:r>
          </w:p>
        </w:tc>
      </w:tr>
      <w:tr w:rsidR="00482147" w:rsidRPr="00482147" w:rsidTr="00372898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.2</w:t>
            </w:r>
          </w:p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Формирование для клиента средства доступа к УЦ и выдача клиенту на бумажном носителе «Карточки маркера временного доступа к серверу УЦ» для получения сертификата ключа электронной подписи. </w:t>
            </w:r>
            <w:r w:rsidRPr="00482147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55 руб.</w:t>
            </w:r>
          </w:p>
        </w:tc>
      </w:tr>
      <w:tr w:rsidR="00482147" w:rsidRPr="00482147" w:rsidTr="00372898">
        <w:trPr>
          <w:trHeight w:val="1350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lastRenderedPageBreak/>
              <w:t>1.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</w:t>
            </w:r>
            <w:r w:rsidRPr="00482147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Регистрация  (перерегистрация) налогоплательщика в базе сертификатов ключей на ИРУЦ (Информационный ресурс Уполномоченного удостоверяющего центра ФНС России) и ИРУД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 </w:t>
            </w:r>
            <w:r w:rsidRPr="00482147">
              <w:rPr>
                <w:i/>
                <w:sz w:val="20"/>
                <w:szCs w:val="20"/>
              </w:rPr>
              <w:t>Ежегодный платеж.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9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1.3.3.1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uppressAutoHyphens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для бюджетных организаций</w:t>
            </w:r>
            <w:r>
              <w:rPr>
                <w:sz w:val="21"/>
                <w:szCs w:val="21"/>
              </w:rPr>
              <w:t xml:space="preserve"> культуры и</w:t>
            </w:r>
            <w:r w:rsidRPr="00482147">
              <w:rPr>
                <w:sz w:val="21"/>
                <w:szCs w:val="21"/>
              </w:rPr>
              <w:t xml:space="preserve"> образовательной сферы села (школы, детские сады, дома культуры, клубы, библиотеки);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180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/год</w:t>
            </w:r>
          </w:p>
        </w:tc>
      </w:tr>
      <w:tr w:rsidR="00482147" w:rsidRPr="00482147" w:rsidTr="00372898">
        <w:trPr>
          <w:trHeight w:val="13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1.3.3.2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для бюджетных организаций социальной сферы села (Советы депутатов, лечебные учреждения);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120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/год</w:t>
            </w:r>
          </w:p>
        </w:tc>
      </w:tr>
      <w:tr w:rsidR="00482147" w:rsidRPr="00482147" w:rsidTr="00372898">
        <w:trPr>
          <w:trHeight w:val="323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</w:t>
            </w:r>
            <w:r w:rsidRPr="00482147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Регистрация сертификата клиента  для работы с УПФР на ИРУЦ.  [1]. </w:t>
            </w:r>
            <w:r w:rsidRPr="00372898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354 руб.</w:t>
            </w:r>
          </w:p>
        </w:tc>
      </w:tr>
      <w:tr w:rsidR="00482147" w:rsidRPr="00482147" w:rsidTr="00372898">
        <w:trPr>
          <w:trHeight w:val="2685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  <w:lang w:val="en-US"/>
              </w:rPr>
            </w:pPr>
            <w:r w:rsidRPr="00482147">
              <w:rPr>
                <w:sz w:val="21"/>
                <w:szCs w:val="21"/>
              </w:rPr>
              <w:t>1.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</w:t>
            </w:r>
            <w:r w:rsidRPr="00482147">
              <w:rPr>
                <w:sz w:val="21"/>
                <w:szCs w:val="21"/>
                <w:lang w:val="en-US"/>
              </w:rPr>
              <w:t>5</w:t>
            </w:r>
          </w:p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Выдача сертификата  ключа ЭЦП при внеплановой замене ключей. </w:t>
            </w:r>
          </w:p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Включает в себя:</w:t>
            </w:r>
          </w:p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- прием от Клиентов УЦ </w:t>
            </w:r>
            <w:r w:rsidR="000029CC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482147">
              <w:rPr>
                <w:sz w:val="21"/>
                <w:szCs w:val="21"/>
              </w:rPr>
              <w:t xml:space="preserve"> и направление отсканированного Заявления в УЦ;</w:t>
            </w:r>
          </w:p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- формирование для клиента средства доступа к УЦ и выдача клиенту на бумажном носителе «Карточки маркера временного доступа к серверу УЦ»; </w:t>
            </w:r>
          </w:p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регистрация клиентов и их сертификатов ключей подписи на ИРУЦ (Информационный ресурс Уполномоченного удостоверяющего центра ФНС России)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600 руб.</w:t>
            </w:r>
          </w:p>
        </w:tc>
      </w:tr>
      <w:tr w:rsidR="00482147" w:rsidRPr="00482147" w:rsidTr="00372898">
        <w:trPr>
          <w:trHeight w:val="240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napToGrid w:val="0"/>
              <w:jc w:val="center"/>
              <w:rPr>
                <w:iCs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2. Абонентская плата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27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За абонентское обслуживание предусмотрена суммарная абонентская плата за все заказанные услуги по всем системам ЭДО, к которым подключен клиент.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2.1. Комплекс базовых услуг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Включает в себя: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а) Телематические услуги: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1). Предоставление возможности использования электронной почты Оператора для обмена электронными документами;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2). Поддержка работоспособности сервера электронной почты.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б) Услуги по обслуживанию сертификатов ключей: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3) Информационное обслуживание учетной записи клиента и взаимодействия клиента с УЦ. Включает в себя: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- прием от Клиентов УЦ </w:t>
            </w:r>
            <w:r w:rsidR="000029CC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482147">
              <w:rPr>
                <w:sz w:val="21"/>
                <w:szCs w:val="21"/>
              </w:rPr>
              <w:t xml:space="preserve"> и направление отсканированного Заявления в УЦ;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консультирование пользователей УЦ по условиям и порядку регистрации в УЦ, обслуживанию сертификатов ключей, а также удалению записи из Реестра УЦ;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в) Услуги для обмена электронными документами с ИФНС</w:t>
            </w:r>
            <w:r w:rsidR="00372898">
              <w:rPr>
                <w:sz w:val="21"/>
                <w:szCs w:val="21"/>
              </w:rPr>
              <w:t>:</w:t>
            </w:r>
            <w:r w:rsidRPr="00482147">
              <w:rPr>
                <w:sz w:val="21"/>
                <w:szCs w:val="21"/>
              </w:rPr>
              <w:t xml:space="preserve"> 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4). Автоматизированная отработка регламента электронного   документооборота: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ведение учета и регистрация  фактов обмена электронными документами;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- обеспечение рассылки подтверждений;</w:t>
            </w:r>
          </w:p>
          <w:p w:rsidR="00482147" w:rsidRPr="00482147" w:rsidRDefault="00482147" w:rsidP="00372898">
            <w:pPr>
              <w:widowControl w:val="0"/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5). Консультационная поддержка:</w:t>
            </w:r>
          </w:p>
          <w:p w:rsidR="00482147" w:rsidRPr="00482147" w:rsidRDefault="00482147" w:rsidP="00372898">
            <w:pPr>
              <w:widowControl w:val="0"/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- по телефонам “горячей линии” и электронной почте;</w:t>
            </w:r>
          </w:p>
          <w:p w:rsidR="00482147" w:rsidRPr="00482147" w:rsidRDefault="00482147" w:rsidP="00372898">
            <w:pPr>
              <w:snapToGrid w:val="0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- по удаленному доступу к компьютеру Заказчика до 5 минут за одно подключение</w:t>
            </w:r>
            <w:r w:rsidR="00372898">
              <w:rPr>
                <w:sz w:val="21"/>
                <w:szCs w:val="21"/>
              </w:rPr>
              <w:t xml:space="preserve"> </w:t>
            </w:r>
            <w:r w:rsidRPr="00482147">
              <w:rPr>
                <w:sz w:val="21"/>
                <w:szCs w:val="21"/>
              </w:rPr>
              <w:t>(кроме услуг, описанных в п. 3.8.)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1234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2.1</w:t>
            </w:r>
            <w:r w:rsidRPr="00482147">
              <w:rPr>
                <w:sz w:val="21"/>
                <w:szCs w:val="21"/>
                <w:lang w:val="en-US"/>
              </w:rPr>
              <w:t>.</w:t>
            </w:r>
            <w:r w:rsidRPr="00482147">
              <w:rPr>
                <w:sz w:val="21"/>
                <w:szCs w:val="21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 xml:space="preserve">Для бюджетных организаций, численностью работающих не менее 25 человек; 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1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1)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2)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3)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4)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5)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  <w:lang w:val="en-US"/>
              </w:rPr>
            </w:pPr>
            <w:r w:rsidRPr="009F71C0">
              <w:rPr>
                <w:sz w:val="21"/>
                <w:szCs w:val="21"/>
              </w:rPr>
              <w:t xml:space="preserve">          </w:t>
            </w:r>
            <w:r w:rsidRPr="00444C05">
              <w:rPr>
                <w:sz w:val="21"/>
                <w:szCs w:val="21"/>
              </w:rPr>
              <w:t>4)</w:t>
            </w:r>
          </w:p>
          <w:p w:rsidR="00482147" w:rsidRPr="00482147" w:rsidRDefault="00482147" w:rsidP="00444C05">
            <w:pPr>
              <w:pStyle w:val="a3"/>
              <w:rPr>
                <w:lang w:val="en-US"/>
              </w:rPr>
            </w:pPr>
            <w:r w:rsidRPr="00444C05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3</w:t>
            </w:r>
            <w:r w:rsidR="003E7A73">
              <w:rPr>
                <w:color w:val="000000"/>
                <w:sz w:val="21"/>
                <w:szCs w:val="21"/>
              </w:rPr>
              <w:t>1</w:t>
            </w:r>
            <w:r w:rsidRPr="00482147">
              <w:rPr>
                <w:color w:val="000000"/>
                <w:sz w:val="21"/>
                <w:szCs w:val="21"/>
              </w:rPr>
              <w:t>0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9F71C0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9F71C0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15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90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90 </w:t>
            </w:r>
            <w:proofErr w:type="spellStart"/>
            <w:r w:rsidRPr="00482147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482147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482147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100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100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 45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55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482147" w:rsidRPr="00482147" w:rsidTr="00372898">
        <w:trPr>
          <w:trHeight w:val="1234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  <w:lang w:val="en-US"/>
              </w:rPr>
            </w:pPr>
            <w:r w:rsidRPr="00482147">
              <w:rPr>
                <w:sz w:val="21"/>
                <w:szCs w:val="21"/>
              </w:rPr>
              <w:lastRenderedPageBreak/>
              <w:t>2.1</w:t>
            </w:r>
            <w:r w:rsidRPr="00482147">
              <w:rPr>
                <w:sz w:val="21"/>
                <w:szCs w:val="21"/>
                <w:lang w:val="en-US"/>
              </w:rPr>
              <w:t>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 xml:space="preserve">Для бюджетных организаций, численностью работающих менее 25 человек; 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1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1)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2)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3)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4)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5)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  <w:lang w:val="en-US"/>
              </w:rPr>
            </w:pPr>
            <w:r w:rsidRPr="009F71C0">
              <w:rPr>
                <w:sz w:val="21"/>
                <w:szCs w:val="21"/>
              </w:rPr>
              <w:t xml:space="preserve">          </w:t>
            </w:r>
            <w:r w:rsidRPr="00444C05">
              <w:rPr>
                <w:sz w:val="21"/>
                <w:szCs w:val="21"/>
              </w:rPr>
              <w:t>4)</w:t>
            </w:r>
          </w:p>
          <w:p w:rsidR="00482147" w:rsidRPr="00482147" w:rsidRDefault="00482147" w:rsidP="00444C05">
            <w:pPr>
              <w:pStyle w:val="a3"/>
            </w:pPr>
            <w:r w:rsidRPr="00444C05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</w:t>
            </w:r>
            <w:r w:rsidR="003E7A73">
              <w:rPr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0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15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75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70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75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100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45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55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482147" w:rsidRPr="00482147" w:rsidTr="00372898">
        <w:trPr>
          <w:trHeight w:val="1234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44C05" w:rsidRDefault="00482147" w:rsidP="00482147">
            <w:pPr>
              <w:snapToGrid w:val="0"/>
              <w:rPr>
                <w:sz w:val="21"/>
                <w:szCs w:val="21"/>
                <w:lang w:val="en-US"/>
              </w:rPr>
            </w:pPr>
            <w:r w:rsidRPr="00444C05">
              <w:rPr>
                <w:sz w:val="21"/>
                <w:szCs w:val="21"/>
              </w:rPr>
              <w:t>2.1</w:t>
            </w:r>
            <w:r w:rsidRPr="00444C05">
              <w:rPr>
                <w:sz w:val="21"/>
                <w:szCs w:val="21"/>
                <w:lang w:val="en-US"/>
              </w:rPr>
              <w:t>.3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44C05" w:rsidRDefault="00444C05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Д</w:t>
            </w:r>
            <w:r w:rsidR="00372898" w:rsidRPr="00444C05">
              <w:rPr>
                <w:sz w:val="21"/>
                <w:szCs w:val="21"/>
              </w:rPr>
              <w:t xml:space="preserve">ля бюджетных организаций культуры и образовательной сферы села </w:t>
            </w:r>
            <w:r w:rsidR="00482147" w:rsidRPr="00444C05">
              <w:rPr>
                <w:sz w:val="21"/>
                <w:szCs w:val="21"/>
              </w:rPr>
              <w:t xml:space="preserve">(школы, детские сады, дома культуры, клубы, библиотеки); 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1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1)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2)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3)</w:t>
            </w:r>
          </w:p>
          <w:p w:rsidR="00482147" w:rsidRPr="00444C05" w:rsidRDefault="00444C05" w:rsidP="00444C05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482147" w:rsidRPr="00444C05">
              <w:rPr>
                <w:sz w:val="21"/>
                <w:szCs w:val="21"/>
              </w:rPr>
              <w:t>4)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 xml:space="preserve"> 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9F71C0" w:rsidRDefault="00482147" w:rsidP="00482147">
            <w:pPr>
              <w:jc w:val="center"/>
              <w:rPr>
                <w:sz w:val="21"/>
                <w:szCs w:val="21"/>
              </w:rPr>
            </w:pPr>
            <w:r w:rsidRPr="009F71C0">
              <w:rPr>
                <w:color w:val="000000"/>
                <w:sz w:val="21"/>
                <w:szCs w:val="21"/>
              </w:rPr>
              <w:t>1</w:t>
            </w:r>
            <w:r w:rsidR="003E7A73">
              <w:rPr>
                <w:color w:val="000000"/>
                <w:sz w:val="21"/>
                <w:szCs w:val="21"/>
              </w:rPr>
              <w:t>3</w:t>
            </w:r>
            <w:r w:rsidRPr="00482147">
              <w:rPr>
                <w:color w:val="000000"/>
                <w:sz w:val="21"/>
                <w:szCs w:val="21"/>
              </w:rPr>
              <w:t>0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9F71C0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9F71C0">
              <w:rPr>
                <w:color w:val="000000"/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9F71C0">
              <w:rPr>
                <w:sz w:val="21"/>
                <w:szCs w:val="21"/>
              </w:rPr>
              <w:t>1</w:t>
            </w:r>
            <w:r w:rsidRPr="00482147">
              <w:rPr>
                <w:sz w:val="21"/>
                <w:szCs w:val="21"/>
              </w:rPr>
              <w:t xml:space="preserve">5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9F71C0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1B5144">
              <w:rPr>
                <w:color w:val="000000"/>
                <w:sz w:val="21"/>
                <w:szCs w:val="21"/>
              </w:rPr>
              <w:t>3</w:t>
            </w:r>
            <w:r w:rsidRPr="00482147">
              <w:rPr>
                <w:color w:val="000000"/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  <w:r w:rsidRPr="001B5144">
              <w:rPr>
                <w:color w:val="000000"/>
                <w:sz w:val="21"/>
                <w:szCs w:val="21"/>
              </w:rPr>
              <w:t>30</w:t>
            </w:r>
            <w:r w:rsidRPr="0048214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1B5144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482147">
              <w:rPr>
                <w:color w:val="000000"/>
                <w:sz w:val="21"/>
                <w:szCs w:val="21"/>
              </w:rPr>
              <w:t>мес</w:t>
            </w:r>
            <w:proofErr w:type="spellEnd"/>
            <w:r w:rsidRPr="00482147">
              <w:rPr>
                <w:color w:val="000000"/>
                <w:sz w:val="21"/>
                <w:szCs w:val="21"/>
              </w:rPr>
              <w:t xml:space="preserve"> 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</w:t>
            </w:r>
            <w:r w:rsidRPr="001B5144">
              <w:rPr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482147" w:rsidRPr="00482147" w:rsidTr="00372898">
        <w:trPr>
          <w:trHeight w:val="707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44C05" w:rsidRDefault="00482147" w:rsidP="00482147">
            <w:pPr>
              <w:snapToGrid w:val="0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2.1.4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 xml:space="preserve">Для бюджетных организаций социальной сферы села (Советы депутатов, фельдшерские пункты); 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1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1)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2)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3)</w:t>
            </w:r>
          </w:p>
          <w:p w:rsidR="00482147" w:rsidRPr="00444C05" w:rsidRDefault="00444C05" w:rsidP="00444C05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482147" w:rsidRPr="00444C05">
              <w:rPr>
                <w:sz w:val="21"/>
                <w:szCs w:val="21"/>
              </w:rPr>
              <w:t>4)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 xml:space="preserve"> 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44C05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3E7A73" w:rsidP="00482147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482147" w:rsidRPr="00482147">
              <w:rPr>
                <w:color w:val="000000"/>
                <w:sz w:val="21"/>
                <w:szCs w:val="21"/>
              </w:rPr>
              <w:t>0</w:t>
            </w:r>
            <w:r w:rsidR="00482147" w:rsidRPr="00482147">
              <w:rPr>
                <w:sz w:val="21"/>
                <w:szCs w:val="21"/>
              </w:rPr>
              <w:t xml:space="preserve"> </w:t>
            </w:r>
            <w:proofErr w:type="spellStart"/>
            <w:r w:rsidR="00482147" w:rsidRPr="00482147">
              <w:rPr>
                <w:sz w:val="21"/>
                <w:szCs w:val="21"/>
              </w:rPr>
              <w:t>руб</w:t>
            </w:r>
            <w:proofErr w:type="spellEnd"/>
            <w:r w:rsidR="00482147" w:rsidRPr="00482147">
              <w:rPr>
                <w:sz w:val="21"/>
                <w:szCs w:val="21"/>
              </w:rPr>
              <w:t>/</w:t>
            </w:r>
            <w:proofErr w:type="spellStart"/>
            <w:r w:rsidR="00482147"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9F71C0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15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25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20 </w:t>
            </w:r>
            <w:proofErr w:type="spellStart"/>
            <w:r w:rsidRPr="00482147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482147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482147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25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482147" w:rsidRPr="00482147" w:rsidTr="00444C05">
        <w:trPr>
          <w:trHeight w:val="161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2</w:t>
            </w:r>
            <w:r w:rsidRPr="00482147">
              <w:rPr>
                <w:sz w:val="21"/>
                <w:szCs w:val="21"/>
              </w:rPr>
              <w:t>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Предоставление услуг для обмена с электронными документами с УПФР: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2</w:t>
            </w:r>
            <w:r w:rsidRPr="00482147">
              <w:rPr>
                <w:sz w:val="21"/>
                <w:szCs w:val="21"/>
              </w:rPr>
              <w:t>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372898" w:rsidP="00482147">
            <w:pPr>
              <w:suppressAutoHyphens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</w:t>
            </w:r>
            <w:r>
              <w:rPr>
                <w:sz w:val="21"/>
                <w:szCs w:val="21"/>
              </w:rPr>
              <w:t xml:space="preserve"> культуры и</w:t>
            </w:r>
            <w:r w:rsidRPr="00482147">
              <w:rPr>
                <w:sz w:val="21"/>
                <w:szCs w:val="21"/>
              </w:rPr>
              <w:t xml:space="preserve"> образовательной сферы села </w:t>
            </w:r>
            <w:r w:rsidR="00482147" w:rsidRPr="00482147">
              <w:rPr>
                <w:sz w:val="21"/>
                <w:szCs w:val="21"/>
              </w:rPr>
              <w:t xml:space="preserve">(школы, детские сады, дома культуры, клубы, библиотеки);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3E7A73" w:rsidP="004821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  <w:r w:rsidR="00482147" w:rsidRPr="00482147">
              <w:rPr>
                <w:sz w:val="21"/>
                <w:szCs w:val="21"/>
              </w:rPr>
              <w:t xml:space="preserve"> </w:t>
            </w:r>
            <w:proofErr w:type="spellStart"/>
            <w:r w:rsidR="00482147" w:rsidRPr="00482147">
              <w:rPr>
                <w:sz w:val="21"/>
                <w:szCs w:val="21"/>
              </w:rPr>
              <w:t>руб</w:t>
            </w:r>
            <w:proofErr w:type="spellEnd"/>
            <w:r w:rsidR="00482147" w:rsidRPr="00482147">
              <w:rPr>
                <w:sz w:val="21"/>
                <w:szCs w:val="21"/>
                <w:lang w:val="en-US"/>
              </w:rPr>
              <w:t>/</w:t>
            </w:r>
            <w:proofErr w:type="spellStart"/>
            <w:r w:rsidR="00482147" w:rsidRPr="00482147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2</w:t>
            </w:r>
            <w:r w:rsidRPr="00482147">
              <w:rPr>
                <w:sz w:val="21"/>
                <w:szCs w:val="21"/>
              </w:rPr>
              <w:t>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 социальной сферы села (Советы депутатов, лечебные учреждения);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7</w:t>
            </w:r>
            <w:r w:rsidRPr="00482147">
              <w:rPr>
                <w:sz w:val="21"/>
                <w:szCs w:val="21"/>
              </w:rPr>
              <w:t xml:space="preserve">0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482147" w:rsidRPr="00482147" w:rsidTr="00444C05">
        <w:trPr>
          <w:trHeight w:val="238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Предоставление услуг для обмена с электронными документами с ТОГС: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44C05" w:rsidP="00482147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</w:t>
            </w:r>
            <w:r>
              <w:rPr>
                <w:sz w:val="21"/>
                <w:szCs w:val="21"/>
              </w:rPr>
              <w:t xml:space="preserve"> культуры и</w:t>
            </w:r>
            <w:r w:rsidRPr="00482147">
              <w:rPr>
                <w:sz w:val="21"/>
                <w:szCs w:val="21"/>
              </w:rPr>
              <w:t xml:space="preserve"> образовательной сферы села </w:t>
            </w:r>
            <w:r w:rsidR="00482147" w:rsidRPr="00482147">
              <w:rPr>
                <w:sz w:val="21"/>
                <w:szCs w:val="21"/>
              </w:rPr>
              <w:t xml:space="preserve">(школы, детские сады, дома культуры, клубы, библиотеки);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6</w:t>
            </w:r>
            <w:r w:rsidR="003E7A73">
              <w:rPr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 социальной сферы села (Советы депутатов, лечебные учреждения);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5</w:t>
            </w:r>
            <w:r w:rsidRPr="00482147">
              <w:rPr>
                <w:sz w:val="21"/>
                <w:szCs w:val="21"/>
              </w:rPr>
              <w:t xml:space="preserve">0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482147" w:rsidRPr="00482147" w:rsidTr="00444C05">
        <w:trPr>
          <w:trHeight w:val="172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4</w:t>
            </w:r>
            <w:r w:rsidRPr="00482147">
              <w:rPr>
                <w:sz w:val="21"/>
                <w:szCs w:val="21"/>
              </w:rPr>
              <w:t>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Предоставление услуг для обмена с электронными документами с ФСС: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4</w:t>
            </w:r>
            <w:r w:rsidRPr="00482147">
              <w:rPr>
                <w:sz w:val="21"/>
                <w:szCs w:val="21"/>
              </w:rPr>
              <w:t>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44C05" w:rsidP="00482147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</w:t>
            </w:r>
            <w:r>
              <w:rPr>
                <w:sz w:val="21"/>
                <w:szCs w:val="21"/>
              </w:rPr>
              <w:t xml:space="preserve"> культуры и</w:t>
            </w:r>
            <w:r w:rsidRPr="00482147">
              <w:rPr>
                <w:sz w:val="21"/>
                <w:szCs w:val="21"/>
              </w:rPr>
              <w:t xml:space="preserve"> образовательной сферы села </w:t>
            </w:r>
            <w:r w:rsidR="00482147" w:rsidRPr="00482147">
              <w:rPr>
                <w:sz w:val="21"/>
                <w:szCs w:val="21"/>
              </w:rPr>
              <w:t xml:space="preserve">(школы, детские сады, дома культуры, клубы, библиотеки);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6</w:t>
            </w:r>
            <w:r w:rsidR="003E7A73">
              <w:rPr>
                <w:sz w:val="21"/>
                <w:szCs w:val="21"/>
              </w:rPr>
              <w:t>5</w:t>
            </w:r>
            <w:bookmarkStart w:id="0" w:name="_GoBack"/>
            <w:bookmarkEnd w:id="0"/>
            <w:r w:rsidRPr="00482147">
              <w:rPr>
                <w:sz w:val="21"/>
                <w:szCs w:val="21"/>
              </w:rPr>
              <w:t xml:space="preserve">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482147" w:rsidRPr="00482147" w:rsidTr="00372898">
        <w:trPr>
          <w:trHeight w:val="450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4</w:t>
            </w:r>
            <w:r w:rsidRPr="00482147">
              <w:rPr>
                <w:sz w:val="21"/>
                <w:szCs w:val="21"/>
              </w:rPr>
              <w:t>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 социальной сферы села (Советы депутатов, лечебные учреждения);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5</w:t>
            </w:r>
            <w:r w:rsidRPr="00482147">
              <w:rPr>
                <w:sz w:val="21"/>
                <w:szCs w:val="21"/>
              </w:rPr>
              <w:t xml:space="preserve">0 </w:t>
            </w:r>
            <w:proofErr w:type="spellStart"/>
            <w:r w:rsidRPr="00482147">
              <w:rPr>
                <w:sz w:val="21"/>
                <w:szCs w:val="21"/>
              </w:rPr>
              <w:t>руб</w:t>
            </w:r>
            <w:proofErr w:type="spellEnd"/>
            <w:r w:rsidRPr="00482147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482147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482147" w:rsidRPr="00482147" w:rsidTr="00444C05">
        <w:trPr>
          <w:trHeight w:val="184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3. Дополнительные услуги  по сопровождению ПК Спринтер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498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Первоначальная установка  ПК «Спринтер» на одном рабочем месте налогоплательщика   и обучение представителя Заказчика (в офисе клиента или по удаленному доступу).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500 руб. в час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Добавление учетной записи в ПК Спринтер.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450 руб.  в   час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3.3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Переустановка ПК «Спринтер» на одном рабочем месте налогоплательщика (в офисе клиента или по удаленному доступу).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450 руб. в час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3.4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Техническая поддержка ПК «Спринтер» на одном рабочем месте налогоплательщика (обновление, настройка, проверка работоспособности, консультирование, помощь в сдаче отчетности) (в офисе клиента или по удаленному доступу).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350 руб.  в   час</w:t>
            </w:r>
          </w:p>
        </w:tc>
      </w:tr>
      <w:tr w:rsidR="00482147" w:rsidRPr="00482147" w:rsidTr="00372898">
        <w:trPr>
          <w:trHeight w:val="370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3.5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Консультирование при установке сертификата ЭЦП  Клиента (по удаленному доступу).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350 руб. </w:t>
            </w:r>
          </w:p>
        </w:tc>
      </w:tr>
      <w:tr w:rsidR="00482147" w:rsidRPr="00482147" w:rsidTr="00372898">
        <w:trPr>
          <w:trHeight w:val="37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4. Специальные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370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4.1.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Проведение обучения технологии представления отчетности в офисе клиента (за учебный час)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295 руб.</w:t>
            </w:r>
          </w:p>
        </w:tc>
      </w:tr>
      <w:tr w:rsidR="00482147" w:rsidRPr="00482147" w:rsidTr="000029CC">
        <w:trPr>
          <w:trHeight w:val="24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Установка операционных систем семейства </w:t>
            </w:r>
            <w:proofErr w:type="spellStart"/>
            <w:r w:rsidRPr="00482147">
              <w:rPr>
                <w:sz w:val="21"/>
                <w:szCs w:val="21"/>
              </w:rPr>
              <w:t>Windows</w:t>
            </w:r>
            <w:proofErr w:type="spellEnd"/>
            <w:r w:rsidRPr="00482147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885 руб.</w:t>
            </w:r>
          </w:p>
        </w:tc>
      </w:tr>
      <w:tr w:rsidR="00482147" w:rsidRPr="00482147" w:rsidTr="000029CC">
        <w:trPr>
          <w:trHeight w:val="28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lastRenderedPageBreak/>
              <w:t>4.3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  <w:lang w:val="en-US"/>
              </w:rPr>
            </w:pPr>
            <w:r w:rsidRPr="00482147">
              <w:rPr>
                <w:sz w:val="21"/>
                <w:szCs w:val="21"/>
                <w:lang w:val="en-US"/>
              </w:rPr>
              <w:t xml:space="preserve"> </w:t>
            </w:r>
            <w:r w:rsidRPr="00482147">
              <w:rPr>
                <w:sz w:val="21"/>
                <w:szCs w:val="21"/>
              </w:rPr>
              <w:t>Установка</w:t>
            </w:r>
            <w:r w:rsidRPr="00482147">
              <w:rPr>
                <w:sz w:val="21"/>
                <w:szCs w:val="21"/>
                <w:lang w:val="en-US"/>
              </w:rPr>
              <w:t xml:space="preserve"> MS Office </w:t>
            </w:r>
            <w:r w:rsidRPr="00482147">
              <w:rPr>
                <w:sz w:val="21"/>
                <w:szCs w:val="21"/>
              </w:rPr>
              <w:t>или</w:t>
            </w:r>
            <w:r w:rsidRPr="00482147">
              <w:rPr>
                <w:sz w:val="21"/>
                <w:szCs w:val="21"/>
                <w:lang w:val="en-US"/>
              </w:rPr>
              <w:t xml:space="preserve"> OpenOffice.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350 руб.</w:t>
            </w:r>
          </w:p>
        </w:tc>
      </w:tr>
      <w:tr w:rsidR="00482147" w:rsidRPr="00482147" w:rsidTr="000029CC">
        <w:trPr>
          <w:trHeight w:val="299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4.4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0029CC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Инсталляция антивирусного ПО с дистрибутива заказчика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565 руб. в час</w:t>
            </w:r>
          </w:p>
        </w:tc>
      </w:tr>
      <w:tr w:rsidR="00482147" w:rsidRPr="00482147" w:rsidTr="000029CC">
        <w:trPr>
          <w:trHeight w:val="221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Продление, обновление антивируса.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350 руб. в час.</w:t>
            </w:r>
          </w:p>
        </w:tc>
      </w:tr>
      <w:tr w:rsidR="00482147" w:rsidRPr="00482147" w:rsidTr="00372898">
        <w:trPr>
          <w:trHeight w:val="61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5. Выезд специалиста к Клиенту для оказания специальных и дополнительных услуг (дополнительно к стоимости услуг, указанных в разделах 3 и 4).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260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5.1.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По г. Саранску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250 руб.</w:t>
            </w:r>
          </w:p>
        </w:tc>
      </w:tr>
      <w:tr w:rsidR="00482147" w:rsidRPr="00482147" w:rsidTr="000029CC">
        <w:trPr>
          <w:trHeight w:val="218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За пределы г. Саранска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61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5.2.1.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 зона (</w:t>
            </w:r>
            <w:proofErr w:type="spellStart"/>
            <w:r w:rsidRPr="00482147">
              <w:rPr>
                <w:sz w:val="21"/>
                <w:szCs w:val="21"/>
              </w:rPr>
              <w:t>Чамзинский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Рузаевский р-он, Ромодановский р-он, </w:t>
            </w:r>
            <w:proofErr w:type="spellStart"/>
            <w:r w:rsidRPr="00482147">
              <w:rPr>
                <w:sz w:val="21"/>
                <w:szCs w:val="21"/>
              </w:rPr>
              <w:t>Кочкуровский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</w:t>
            </w:r>
            <w:proofErr w:type="spellStart"/>
            <w:r w:rsidRPr="00482147">
              <w:rPr>
                <w:sz w:val="21"/>
                <w:szCs w:val="21"/>
              </w:rPr>
              <w:t>Лямбирский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Б-Березниковский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400 руб.</w:t>
            </w:r>
          </w:p>
        </w:tc>
      </w:tr>
      <w:tr w:rsidR="00482147" w:rsidRPr="00482147" w:rsidTr="00372898">
        <w:trPr>
          <w:trHeight w:val="61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 зона (</w:t>
            </w:r>
            <w:proofErr w:type="spellStart"/>
            <w:r w:rsidRPr="00482147">
              <w:rPr>
                <w:sz w:val="21"/>
                <w:szCs w:val="21"/>
              </w:rPr>
              <w:t>Ичалковский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</w:t>
            </w:r>
            <w:proofErr w:type="spellStart"/>
            <w:r w:rsidRPr="00482147">
              <w:rPr>
                <w:sz w:val="21"/>
                <w:szCs w:val="21"/>
              </w:rPr>
              <w:t>Атяшевский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Дубенский р-он, </w:t>
            </w:r>
            <w:proofErr w:type="spellStart"/>
            <w:r w:rsidRPr="00482147">
              <w:rPr>
                <w:sz w:val="21"/>
                <w:szCs w:val="21"/>
              </w:rPr>
              <w:t>Инсарский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</w:t>
            </w:r>
            <w:proofErr w:type="spellStart"/>
            <w:r w:rsidRPr="00482147">
              <w:rPr>
                <w:sz w:val="21"/>
                <w:szCs w:val="21"/>
              </w:rPr>
              <w:t>Кадошкинский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</w:t>
            </w:r>
            <w:proofErr w:type="spellStart"/>
            <w:r w:rsidRPr="00482147">
              <w:rPr>
                <w:sz w:val="21"/>
                <w:szCs w:val="21"/>
              </w:rPr>
              <w:t>Ст-Шайговский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</w:t>
            </w:r>
            <w:proofErr w:type="spellStart"/>
            <w:r w:rsidRPr="00482147">
              <w:rPr>
                <w:sz w:val="21"/>
                <w:szCs w:val="21"/>
              </w:rPr>
              <w:t>Краснослободский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500 руб.</w:t>
            </w:r>
          </w:p>
        </w:tc>
      </w:tr>
      <w:tr w:rsidR="00482147" w:rsidRPr="00482147" w:rsidTr="000029CC">
        <w:trPr>
          <w:trHeight w:val="437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5.2.3.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 зона (</w:t>
            </w:r>
            <w:proofErr w:type="spellStart"/>
            <w:r w:rsidRPr="00482147">
              <w:rPr>
                <w:sz w:val="21"/>
                <w:szCs w:val="21"/>
              </w:rPr>
              <w:t>Ельниковский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Б-</w:t>
            </w:r>
            <w:proofErr w:type="spellStart"/>
            <w:r w:rsidRPr="00482147">
              <w:rPr>
                <w:sz w:val="21"/>
                <w:szCs w:val="21"/>
              </w:rPr>
              <w:t>Игнатовский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</w:t>
            </w:r>
            <w:proofErr w:type="spellStart"/>
            <w:r w:rsidRPr="00482147">
              <w:rPr>
                <w:sz w:val="21"/>
                <w:szCs w:val="21"/>
              </w:rPr>
              <w:t>Ковылкинкий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</w:t>
            </w:r>
            <w:proofErr w:type="spellStart"/>
            <w:r w:rsidRPr="00482147">
              <w:rPr>
                <w:sz w:val="21"/>
                <w:szCs w:val="21"/>
              </w:rPr>
              <w:t>Ардатовский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</w:t>
            </w:r>
            <w:proofErr w:type="spellStart"/>
            <w:r w:rsidRPr="00482147">
              <w:rPr>
                <w:sz w:val="21"/>
                <w:szCs w:val="21"/>
              </w:rPr>
              <w:t>Атюрьевский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600 руб.</w:t>
            </w:r>
          </w:p>
        </w:tc>
      </w:tr>
      <w:tr w:rsidR="00482147" w:rsidRPr="00482147" w:rsidTr="000029CC">
        <w:trPr>
          <w:trHeight w:val="217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5.2.4.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 зона (</w:t>
            </w:r>
            <w:proofErr w:type="spellStart"/>
            <w:r w:rsidRPr="00482147">
              <w:rPr>
                <w:sz w:val="21"/>
                <w:szCs w:val="21"/>
              </w:rPr>
              <w:t>Торбеевский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З-Полянский 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700 руб.</w:t>
            </w:r>
          </w:p>
        </w:tc>
      </w:tr>
      <w:tr w:rsidR="00482147" w:rsidRPr="00482147" w:rsidTr="00372898">
        <w:trPr>
          <w:trHeight w:val="34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5.2.5.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 зона (</w:t>
            </w:r>
            <w:proofErr w:type="spellStart"/>
            <w:r w:rsidRPr="00482147">
              <w:rPr>
                <w:sz w:val="21"/>
                <w:szCs w:val="21"/>
              </w:rPr>
              <w:t>Теньгушевский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</w:t>
            </w:r>
            <w:proofErr w:type="spellStart"/>
            <w:r w:rsidRPr="00482147">
              <w:rPr>
                <w:sz w:val="21"/>
                <w:szCs w:val="21"/>
              </w:rPr>
              <w:t>Темниковский</w:t>
            </w:r>
            <w:proofErr w:type="spellEnd"/>
            <w:r w:rsidRPr="00482147">
              <w:rPr>
                <w:sz w:val="21"/>
                <w:szCs w:val="21"/>
              </w:rPr>
              <w:t xml:space="preserve"> р-он, </w:t>
            </w:r>
            <w:proofErr w:type="spellStart"/>
            <w:r w:rsidRPr="00482147">
              <w:rPr>
                <w:sz w:val="21"/>
                <w:szCs w:val="21"/>
              </w:rPr>
              <w:t>Явас</w:t>
            </w:r>
            <w:proofErr w:type="spellEnd"/>
            <w:r w:rsidRPr="00482147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800 руб.</w:t>
            </w:r>
          </w:p>
        </w:tc>
      </w:tr>
    </w:tbl>
    <w:p w:rsidR="00482147" w:rsidRPr="00482147" w:rsidRDefault="00482147" w:rsidP="00482147">
      <w:pPr>
        <w:jc w:val="both"/>
        <w:rPr>
          <w:sz w:val="21"/>
          <w:szCs w:val="21"/>
        </w:rPr>
      </w:pPr>
    </w:p>
    <w:p w:rsidR="00482147" w:rsidRPr="00482147" w:rsidRDefault="00482147" w:rsidP="00482147">
      <w:pPr>
        <w:jc w:val="both"/>
        <w:rPr>
          <w:rFonts w:ascii="Arial" w:hAnsi="Arial" w:cs="Arial"/>
          <w:sz w:val="21"/>
          <w:szCs w:val="21"/>
        </w:rPr>
      </w:pPr>
      <w:r w:rsidRPr="00482147">
        <w:rPr>
          <w:rFonts w:ascii="Arial" w:hAnsi="Arial" w:cs="Arial"/>
          <w:sz w:val="21"/>
          <w:szCs w:val="21"/>
        </w:rPr>
        <w:t>[1] Услуга предоставляется действующим клиентам, использующим для работы  в  Системе  ЭДО  «</w:t>
      </w:r>
      <w:proofErr w:type="spellStart"/>
      <w:r w:rsidRPr="00482147">
        <w:rPr>
          <w:rFonts w:ascii="Arial" w:hAnsi="Arial" w:cs="Arial"/>
          <w:sz w:val="21"/>
          <w:szCs w:val="21"/>
        </w:rPr>
        <w:t>Такском</w:t>
      </w:r>
      <w:proofErr w:type="spellEnd"/>
      <w:r w:rsidRPr="00482147">
        <w:rPr>
          <w:rFonts w:ascii="Arial" w:hAnsi="Arial" w:cs="Arial"/>
          <w:sz w:val="21"/>
          <w:szCs w:val="21"/>
        </w:rPr>
        <w:t>-Спринтер» СКЗИ «КриптоПро CSP», при наличии:</w:t>
      </w:r>
    </w:p>
    <w:p w:rsidR="00482147" w:rsidRPr="00482147" w:rsidRDefault="00482147" w:rsidP="00482147">
      <w:pPr>
        <w:ind w:left="142"/>
        <w:jc w:val="both"/>
        <w:rPr>
          <w:rFonts w:ascii="Arial" w:hAnsi="Arial" w:cs="Arial"/>
          <w:sz w:val="21"/>
          <w:szCs w:val="21"/>
        </w:rPr>
      </w:pPr>
      <w:r w:rsidRPr="00482147">
        <w:rPr>
          <w:rFonts w:ascii="Arial" w:hAnsi="Arial" w:cs="Arial"/>
          <w:sz w:val="21"/>
          <w:szCs w:val="21"/>
        </w:rPr>
        <w:t>- Соглашения с УПФР, с которым предполагается обмен;</w:t>
      </w:r>
    </w:p>
    <w:p w:rsidR="00482147" w:rsidRPr="00482147" w:rsidRDefault="00482147" w:rsidP="00482147">
      <w:pPr>
        <w:ind w:left="142"/>
        <w:jc w:val="both"/>
        <w:rPr>
          <w:rFonts w:ascii="Arial" w:hAnsi="Arial" w:cs="Arial"/>
          <w:sz w:val="21"/>
          <w:szCs w:val="21"/>
        </w:rPr>
      </w:pPr>
      <w:r w:rsidRPr="00482147">
        <w:rPr>
          <w:rFonts w:ascii="Arial" w:hAnsi="Arial" w:cs="Arial"/>
          <w:sz w:val="21"/>
          <w:szCs w:val="21"/>
        </w:rPr>
        <w:t>- действующего сертификата клиента в Системе ЭДО «</w:t>
      </w:r>
      <w:proofErr w:type="spellStart"/>
      <w:r w:rsidRPr="00482147">
        <w:rPr>
          <w:rFonts w:ascii="Arial" w:hAnsi="Arial" w:cs="Arial"/>
          <w:sz w:val="21"/>
          <w:szCs w:val="21"/>
        </w:rPr>
        <w:t>Такском</w:t>
      </w:r>
      <w:proofErr w:type="spellEnd"/>
      <w:r w:rsidRPr="00482147">
        <w:rPr>
          <w:rFonts w:ascii="Arial" w:hAnsi="Arial" w:cs="Arial"/>
          <w:sz w:val="21"/>
          <w:szCs w:val="21"/>
        </w:rPr>
        <w:t>-Спринтер»</w:t>
      </w:r>
    </w:p>
    <w:p w:rsidR="00482147" w:rsidRPr="00482147" w:rsidRDefault="00482147" w:rsidP="00482147">
      <w:pPr>
        <w:jc w:val="both"/>
        <w:rPr>
          <w:rFonts w:ascii="Arial" w:hAnsi="Arial" w:cs="Arial"/>
          <w:sz w:val="21"/>
          <w:szCs w:val="21"/>
        </w:rPr>
      </w:pPr>
      <w:r w:rsidRPr="00482147">
        <w:rPr>
          <w:rFonts w:ascii="Arial" w:hAnsi="Arial" w:cs="Arial"/>
          <w:sz w:val="21"/>
          <w:szCs w:val="21"/>
        </w:rPr>
        <w:t>Услуга оказывается посл</w:t>
      </w:r>
      <w:r w:rsidR="003F375E">
        <w:rPr>
          <w:rFonts w:ascii="Arial" w:hAnsi="Arial" w:cs="Arial"/>
          <w:sz w:val="21"/>
          <w:szCs w:val="21"/>
        </w:rPr>
        <w:t xml:space="preserve">е ее оплаты в момент получения </w:t>
      </w:r>
      <w:r w:rsidRPr="00482147">
        <w:rPr>
          <w:rFonts w:ascii="Arial" w:hAnsi="Arial" w:cs="Arial"/>
          <w:sz w:val="21"/>
          <w:szCs w:val="21"/>
        </w:rPr>
        <w:t>АО «ЦИРМ» ответа из УПФР на запрос о регистрации, Клиенту направляется соответствующее уведомление по электронной почте Системы ЭДО «</w:t>
      </w:r>
      <w:proofErr w:type="spellStart"/>
      <w:r w:rsidRPr="00482147">
        <w:rPr>
          <w:rFonts w:ascii="Arial" w:hAnsi="Arial" w:cs="Arial"/>
          <w:sz w:val="21"/>
          <w:szCs w:val="21"/>
        </w:rPr>
        <w:t>Такском</w:t>
      </w:r>
      <w:proofErr w:type="spellEnd"/>
      <w:r w:rsidRPr="00482147">
        <w:rPr>
          <w:rFonts w:ascii="Arial" w:hAnsi="Arial" w:cs="Arial"/>
          <w:sz w:val="21"/>
          <w:szCs w:val="21"/>
        </w:rPr>
        <w:t xml:space="preserve">-Спринтер», а также Акт выполненных работ и Счет-фактура за услугу. </w:t>
      </w:r>
    </w:p>
    <w:p w:rsidR="00333A31" w:rsidRDefault="00333A31">
      <w:pPr>
        <w:rPr>
          <w:b/>
          <w:sz w:val="22"/>
        </w:rPr>
      </w:pPr>
    </w:p>
    <w:p w:rsidR="009F71C0" w:rsidRDefault="009F71C0">
      <w:pPr>
        <w:rPr>
          <w:b/>
          <w:sz w:val="22"/>
        </w:rPr>
      </w:pPr>
    </w:p>
    <w:p w:rsidR="009F71C0" w:rsidRDefault="009F71C0" w:rsidP="009F71C0">
      <w:pPr>
        <w:pStyle w:val="a4"/>
        <w:rPr>
          <w:sz w:val="20"/>
          <w:szCs w:val="20"/>
        </w:rPr>
      </w:pPr>
      <w:r>
        <w:rPr>
          <w:sz w:val="20"/>
          <w:szCs w:val="20"/>
        </w:rPr>
        <w:t>ОТ АБОНЕНТА:                                                                               ОТ  ОПЕРАТОРА:</w:t>
      </w:r>
    </w:p>
    <w:p w:rsidR="009F71C0" w:rsidRDefault="009F71C0" w:rsidP="009F71C0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____________________________</w:t>
      </w:r>
    </w:p>
    <w:p w:rsidR="009F71C0" w:rsidRDefault="009F71C0" w:rsidP="009F71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МП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МП</w:t>
      </w:r>
      <w:proofErr w:type="spellEnd"/>
    </w:p>
    <w:p w:rsidR="009F71C0" w:rsidRDefault="009F71C0"/>
    <w:sectPr w:rsidR="009F71C0" w:rsidSect="00372898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147"/>
    <w:rsid w:val="000029CC"/>
    <w:rsid w:val="001B5144"/>
    <w:rsid w:val="00333A31"/>
    <w:rsid w:val="00372898"/>
    <w:rsid w:val="003E7A73"/>
    <w:rsid w:val="003F375E"/>
    <w:rsid w:val="00444C05"/>
    <w:rsid w:val="00482147"/>
    <w:rsid w:val="009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E1E1"/>
  <w15:docId w15:val="{75E8750F-0D9D-4D5B-A6A2-0A78D182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880">
    <w:name w:val="Стиль Arial 8 пт Серый 80%"/>
    <w:rsid w:val="00482147"/>
    <w:rPr>
      <w:rFonts w:ascii="Times New Roman" w:hAnsi="Times New Roman"/>
      <w:color w:val="333333"/>
      <w:sz w:val="16"/>
      <w:szCs w:val="16"/>
      <w:vertAlign w:val="superscript"/>
    </w:rPr>
  </w:style>
  <w:style w:type="paragraph" w:styleId="a3">
    <w:name w:val="No Spacing"/>
    <w:uiPriority w:val="1"/>
    <w:qFormat/>
    <w:rsid w:val="00444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semiHidden/>
    <w:unhideWhenUsed/>
    <w:rsid w:val="009F71C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F7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eoks</dc:creator>
  <cp:lastModifiedBy>Волкова Светлана Николаевна</cp:lastModifiedBy>
  <cp:revision>6</cp:revision>
  <dcterms:created xsi:type="dcterms:W3CDTF">2016-01-12T06:40:00Z</dcterms:created>
  <dcterms:modified xsi:type="dcterms:W3CDTF">2019-01-30T08:42:00Z</dcterms:modified>
</cp:coreProperties>
</file>